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4F50" w14:textId="66888E81" w:rsidR="00617C8A" w:rsidRPr="006D232A" w:rsidRDefault="00436D1E" w:rsidP="00436D1E">
      <w:pPr>
        <w:spacing w:before="100" w:beforeAutospacing="1" w:after="100" w:afterAutospacing="1" w:line="240" w:lineRule="auto"/>
        <w:outlineLvl w:val="2"/>
        <w:rPr>
          <w:rFonts w:ascii="Trade Gothic Next" w:eastAsia="Times New Roman" w:hAnsi="Trade Gothic Next" w:cs="Times New Roman"/>
          <w:b/>
          <w:bCs/>
          <w:kern w:val="0"/>
          <w:sz w:val="32"/>
          <w:szCs w:val="32"/>
          <w:lang w:eastAsia="sv-SE"/>
          <w14:ligatures w14:val="none"/>
        </w:rPr>
      </w:pPr>
      <w:r w:rsidRPr="00617C8A">
        <w:rPr>
          <w:rFonts w:ascii="Trade Gothic Next" w:eastAsia="Times New Roman" w:hAnsi="Trade Gothic Next" w:cs="Times New Roman"/>
          <w:b/>
          <w:bCs/>
          <w:kern w:val="0"/>
          <w:sz w:val="32"/>
          <w:szCs w:val="32"/>
          <w:lang w:eastAsia="sv-SE"/>
          <w14:ligatures w14:val="none"/>
        </w:rPr>
        <w:t>Mall för motion</w:t>
      </w:r>
      <w:r w:rsidR="00617C8A" w:rsidRPr="00617C8A">
        <w:rPr>
          <w:rFonts w:ascii="Trade Gothic Next" w:eastAsia="Times New Roman" w:hAnsi="Trade Gothic Next" w:cs="Times New Roman"/>
          <w:b/>
          <w:bCs/>
          <w:kern w:val="0"/>
          <w:sz w:val="32"/>
          <w:szCs w:val="32"/>
          <w:lang w:eastAsia="sv-SE"/>
          <w14:ligatures w14:val="none"/>
        </w:rPr>
        <w:t xml:space="preserve"> till Amnesty Sveriges årsmöte</w:t>
      </w:r>
    </w:p>
    <w:p w14:paraId="48908505" w14:textId="3E4104E6" w:rsidR="00436D1E" w:rsidRDefault="00436D1E" w:rsidP="000724DF">
      <w:pPr>
        <w:spacing w:before="168" w:after="0" w:line="240" w:lineRule="auto"/>
        <w:rPr>
          <w:rFonts w:ascii="Trade Gothic Next" w:eastAsia="Times New Roman" w:hAnsi="Trade Gothic Next" w:cs="Times New Roman"/>
          <w:i/>
          <w:iCs/>
          <w:kern w:val="0"/>
          <w:lang w:eastAsia="sv-SE"/>
          <w14:ligatures w14:val="none"/>
        </w:rPr>
      </w:pPr>
      <w:r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>Rubrik:</w:t>
      </w:r>
      <w:r w:rsidR="00377294" w:rsidRPr="00377294">
        <w:rPr>
          <w:rFonts w:ascii="Trade Gothic Next" w:eastAsia="Times New Roman" w:hAnsi="Trade Gothic Next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D35115" w:rsidRPr="000724DF">
        <w:rPr>
          <w:rFonts w:ascii="Trade Gothic Next" w:hAnsi="Trade Gothic Next" w:cs="Arial"/>
          <w:i/>
          <w:iCs/>
        </w:rPr>
        <w:t>En</w:t>
      </w:r>
      <w:r w:rsidR="00D35115" w:rsidRPr="000724DF">
        <w:rPr>
          <w:rFonts w:ascii="Trade Gothic Next" w:hAnsi="Trade Gothic Next" w:cs="Arial"/>
          <w:i/>
          <w:iCs/>
          <w:color w:val="000000"/>
        </w:rPr>
        <w:t xml:space="preserve"> tydlig och sammanfattande rubrik som beskriver vad motionen handlar om</w:t>
      </w:r>
      <w:r w:rsidR="000724DF">
        <w:rPr>
          <w:rFonts w:ascii="Trade Gothic Next" w:hAnsi="Trade Gothic Next" w:cs="Arial"/>
          <w:i/>
          <w:iCs/>
          <w:color w:val="000000"/>
        </w:rPr>
        <w:t>.</w:t>
      </w:r>
    </w:p>
    <w:p w14:paraId="53175BA9" w14:textId="77777777" w:rsidR="000724DF" w:rsidRPr="000724DF" w:rsidRDefault="000724DF" w:rsidP="000724DF">
      <w:pPr>
        <w:spacing w:before="168" w:after="0" w:line="240" w:lineRule="auto"/>
        <w:rPr>
          <w:rFonts w:ascii="Trade Gothic Next" w:eastAsia="Times New Roman" w:hAnsi="Trade Gothic Next" w:cs="Arial"/>
          <w:b/>
          <w:bCs/>
          <w:kern w:val="0"/>
          <w:lang w:eastAsia="sv-SE"/>
          <w14:ligatures w14:val="none"/>
        </w:rPr>
      </w:pPr>
    </w:p>
    <w:p w14:paraId="6B4BDBAB" w14:textId="77777777" w:rsidR="00436D1E" w:rsidRPr="000724DF" w:rsidRDefault="00000000" w:rsidP="00436D1E">
      <w:pPr>
        <w:spacing w:after="0" w:line="240" w:lineRule="auto"/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</w:pPr>
      <w:bookmarkStart w:id="0" w:name="_Hlk214435298"/>
      <w:r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58AC0410">
          <v:rect id="_x0000_i1025" style="width:0;height:1.5pt" o:hralign="center" o:hrstd="t" o:hr="t" fillcolor="#a0a0a0" stroked="f"/>
        </w:pict>
      </w:r>
      <w:bookmarkEnd w:id="0"/>
    </w:p>
    <w:p w14:paraId="101A22BF" w14:textId="61D2F5CE" w:rsidR="000724DF" w:rsidRPr="000724DF" w:rsidRDefault="00436D1E" w:rsidP="000724DF">
      <w:pPr>
        <w:spacing w:before="168" w:after="0" w:line="240" w:lineRule="auto"/>
        <w:rPr>
          <w:rFonts w:ascii="Trade Gothic Next" w:eastAsia="Times New Roman" w:hAnsi="Trade Gothic Next" w:cs="Arial"/>
          <w:kern w:val="0"/>
          <w:lang w:eastAsia="sv-SE"/>
          <w14:ligatures w14:val="none"/>
        </w:rPr>
      </w:pPr>
      <w:r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>Bakgrund/Motivering</w:t>
      </w:r>
      <w:r w:rsidRPr="000724DF">
        <w:rPr>
          <w:rFonts w:ascii="Trade Gothic Next" w:eastAsia="Times New Roman" w:hAnsi="Trade Gothic Next" w:cs="Times New Roman"/>
          <w:b/>
          <w:bCs/>
          <w:kern w:val="0"/>
          <w:lang w:eastAsia="sv-SE"/>
          <w14:ligatures w14:val="none"/>
        </w:rPr>
        <w:t>:</w:t>
      </w:r>
      <w:r w:rsidR="00377294"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t xml:space="preserve"> </w:t>
      </w:r>
      <w:r w:rsidR="000724DF" w:rsidRPr="000724DF">
        <w:rPr>
          <w:rFonts w:ascii="Trade Gothic Next" w:hAnsi="Trade Gothic Next" w:cs="Arial"/>
          <w:i/>
          <w:iCs/>
          <w:color w:val="000000"/>
        </w:rPr>
        <w:t xml:space="preserve">Vad är anledningen till att denna motion behöver ställas? Ange bakgrundsfakta som är viktiga i sammanhanget och vad du vill </w:t>
      </w:r>
      <w:r w:rsidR="00951A9D">
        <w:rPr>
          <w:rFonts w:ascii="Trade Gothic Next" w:hAnsi="Trade Gothic Next" w:cs="Arial"/>
          <w:i/>
          <w:iCs/>
          <w:color w:val="000000"/>
        </w:rPr>
        <w:t xml:space="preserve">uppnå </w:t>
      </w:r>
      <w:r w:rsidR="000724DF" w:rsidRPr="000724DF">
        <w:rPr>
          <w:rFonts w:ascii="Trade Gothic Next" w:hAnsi="Trade Gothic Next" w:cs="Arial"/>
          <w:i/>
          <w:iCs/>
          <w:color w:val="000000"/>
        </w:rPr>
        <w:t>eller ändra på. Beskriv problemet</w:t>
      </w:r>
      <w:r w:rsidR="00B97FAA">
        <w:rPr>
          <w:rFonts w:ascii="Trade Gothic Next" w:hAnsi="Trade Gothic Next" w:cs="Arial"/>
          <w:i/>
          <w:iCs/>
          <w:color w:val="000000"/>
        </w:rPr>
        <w:t>, eventuella hinder</w:t>
      </w:r>
      <w:r w:rsidR="000724DF" w:rsidRPr="000724DF">
        <w:rPr>
          <w:rFonts w:ascii="Trade Gothic Next" w:hAnsi="Trade Gothic Next" w:cs="Arial"/>
          <w:i/>
          <w:iCs/>
          <w:color w:val="000000"/>
        </w:rPr>
        <w:t xml:space="preserve"> och varför det finns ett behov av att lösa frågan</w:t>
      </w:r>
      <w:r w:rsidR="00305B0D">
        <w:rPr>
          <w:rFonts w:ascii="Trade Gothic Next" w:hAnsi="Trade Gothic Next" w:cs="Arial"/>
          <w:i/>
          <w:iCs/>
          <w:color w:val="000000"/>
        </w:rPr>
        <w:t xml:space="preserve">. </w:t>
      </w:r>
    </w:p>
    <w:p w14:paraId="58371A91" w14:textId="23C90B04" w:rsidR="00436D1E" w:rsidRPr="000724DF" w:rsidRDefault="00436D1E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</w:pPr>
    </w:p>
    <w:p w14:paraId="550318CC" w14:textId="77777777" w:rsidR="00436D1E" w:rsidRPr="000724DF" w:rsidRDefault="00000000" w:rsidP="00436D1E">
      <w:pPr>
        <w:spacing w:after="0" w:line="240" w:lineRule="auto"/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</w:pPr>
      <w:r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5A24BED1">
          <v:rect id="_x0000_i1026" style="width:0;height:1.5pt" o:hralign="center" o:hrstd="t" o:hr="t" fillcolor="#a0a0a0" stroked="f"/>
        </w:pict>
      </w:r>
    </w:p>
    <w:p w14:paraId="794C79DA" w14:textId="05968176" w:rsidR="00AA37D5" w:rsidRPr="008F3A83" w:rsidRDefault="00436D1E" w:rsidP="00AA37D5">
      <w:pPr>
        <w:spacing w:line="278" w:lineRule="auto"/>
        <w:rPr>
          <w:rFonts w:ascii="Trade Gothic Next" w:hAnsi="Trade Gothic Next" w:cs="Arial"/>
          <w:i/>
          <w:iCs/>
        </w:rPr>
      </w:pPr>
      <w:r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>Förslag till beslut:</w:t>
      </w:r>
      <w:r w:rsidR="00377294" w:rsidRPr="00377294">
        <w:rPr>
          <w:rFonts w:ascii="Trade Gothic Next" w:eastAsia="Times New Roman" w:hAnsi="Trade Gothic Next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AA37D5" w:rsidRPr="008F3A83">
        <w:rPr>
          <w:rFonts w:ascii="Trade Gothic Next" w:hAnsi="Trade Gothic Next" w:cs="Arial"/>
          <w:i/>
          <w:iCs/>
          <w:color w:val="000000"/>
        </w:rPr>
        <w:t xml:space="preserve">Här skriver du själva förslaget som årsmötet ska ta ställning till – alltså säga ja till (bifalla) eller nej till (avslå). </w:t>
      </w:r>
      <w:r w:rsidR="00AA37D5" w:rsidRPr="008F3A83">
        <w:rPr>
          <w:rFonts w:ascii="Trade Gothic Next" w:hAnsi="Trade Gothic Next" w:cs="Arial"/>
          <w:i/>
          <w:iCs/>
        </w:rPr>
        <w:t xml:space="preserve">Denna del </w:t>
      </w:r>
      <w:r w:rsidR="00980052">
        <w:rPr>
          <w:rFonts w:ascii="Trade Gothic Next" w:hAnsi="Trade Gothic Next" w:cs="Arial"/>
          <w:i/>
          <w:iCs/>
        </w:rPr>
        <w:t>avslutas</w:t>
      </w:r>
      <w:r w:rsidR="00AA37D5" w:rsidRPr="008F3A83">
        <w:rPr>
          <w:rFonts w:ascii="Trade Gothic Next" w:hAnsi="Trade Gothic Next" w:cs="Arial"/>
          <w:i/>
          <w:iCs/>
        </w:rPr>
        <w:t xml:space="preserve"> alltid med: ”Jag föreslår årsmötet besluta”, följt av en eller flera ”att-satser”. Här under finner du ett exempel på hur det kan se ut: </w:t>
      </w:r>
    </w:p>
    <w:p w14:paraId="21B0C86E" w14:textId="1A2D809E" w:rsidR="00AA37D5" w:rsidRPr="008F3A83" w:rsidRDefault="00AA37D5" w:rsidP="00AA37D5">
      <w:pPr>
        <w:rPr>
          <w:rFonts w:ascii="Trade Gothic Next" w:hAnsi="Trade Gothic Next" w:cs="Arial"/>
          <w:i/>
          <w:iCs/>
        </w:rPr>
      </w:pPr>
      <w:r w:rsidRPr="008F3A83">
        <w:rPr>
          <w:rFonts w:ascii="Trade Gothic Next" w:hAnsi="Trade Gothic Next" w:cs="Arial"/>
          <w:i/>
          <w:iCs/>
        </w:rPr>
        <w:t>Jag</w:t>
      </w:r>
      <w:r w:rsidR="00754083">
        <w:rPr>
          <w:rFonts w:ascii="Trade Gothic Next" w:hAnsi="Trade Gothic Next" w:cs="Arial"/>
          <w:i/>
          <w:iCs/>
        </w:rPr>
        <w:t>/vi</w:t>
      </w:r>
      <w:r w:rsidRPr="008F3A83">
        <w:rPr>
          <w:rFonts w:ascii="Trade Gothic Next" w:hAnsi="Trade Gothic Next" w:cs="Arial"/>
          <w:i/>
          <w:iCs/>
        </w:rPr>
        <w:t xml:space="preserve"> föreslår årsmötet besluta:</w:t>
      </w:r>
    </w:p>
    <w:p w14:paraId="1605E560" w14:textId="77777777" w:rsidR="00AA37D5" w:rsidRPr="008F3A83" w:rsidRDefault="00AA37D5" w:rsidP="00AA37D5">
      <w:pPr>
        <w:rPr>
          <w:rFonts w:ascii="Trade Gothic Next" w:hAnsi="Trade Gothic Next" w:cs="Arial"/>
          <w:i/>
          <w:iCs/>
        </w:rPr>
      </w:pPr>
      <w:r w:rsidRPr="008F3A83">
        <w:rPr>
          <w:rFonts w:ascii="Trade Gothic Next" w:hAnsi="Trade Gothic Next" w:cs="Arial"/>
          <w:b/>
          <w:bCs/>
          <w:i/>
          <w:iCs/>
        </w:rPr>
        <w:t>att</w:t>
      </w:r>
      <w:r w:rsidRPr="008F3A83">
        <w:rPr>
          <w:rFonts w:ascii="Trade Gothic Next" w:hAnsi="Trade Gothic Next" w:cs="Arial"/>
          <w:i/>
          <w:iCs/>
        </w:rPr>
        <w:t xml:space="preserve"> styrelsen får i uppdrag att…</w:t>
      </w:r>
    </w:p>
    <w:p w14:paraId="7B3D5D4D" w14:textId="77777777" w:rsidR="00AA37D5" w:rsidRPr="008F3A83" w:rsidRDefault="00AA37D5" w:rsidP="00AA37D5">
      <w:pPr>
        <w:rPr>
          <w:rFonts w:ascii="Trade Gothic Next" w:hAnsi="Trade Gothic Next" w:cs="Arial"/>
          <w:i/>
          <w:iCs/>
        </w:rPr>
      </w:pPr>
      <w:r w:rsidRPr="008F3A83">
        <w:rPr>
          <w:rFonts w:ascii="Trade Gothic Next" w:hAnsi="Trade Gothic Next" w:cs="Arial"/>
          <w:b/>
          <w:bCs/>
          <w:i/>
          <w:iCs/>
        </w:rPr>
        <w:t>att</w:t>
      </w:r>
      <w:r w:rsidRPr="008F3A83">
        <w:rPr>
          <w:rFonts w:ascii="Trade Gothic Next" w:hAnsi="Trade Gothic Next" w:cs="Arial"/>
          <w:i/>
          <w:iCs/>
        </w:rPr>
        <w:t xml:space="preserve"> Amnesty Sverige…</w:t>
      </w:r>
    </w:p>
    <w:p w14:paraId="7C315379" w14:textId="77777777" w:rsidR="00AA37D5" w:rsidRPr="008F3A83" w:rsidRDefault="00AA37D5" w:rsidP="00AA37D5">
      <w:pPr>
        <w:rPr>
          <w:rFonts w:ascii="Trade Gothic Next" w:hAnsi="Trade Gothic Next" w:cs="Arial"/>
          <w:i/>
          <w:iCs/>
        </w:rPr>
      </w:pPr>
      <w:r w:rsidRPr="008F3A83">
        <w:rPr>
          <w:rFonts w:ascii="Trade Gothic Next" w:hAnsi="Trade Gothic Next" w:cs="Arial"/>
          <w:b/>
          <w:bCs/>
          <w:i/>
          <w:iCs/>
        </w:rPr>
        <w:t>att</w:t>
      </w:r>
      <w:r w:rsidRPr="008F3A83">
        <w:rPr>
          <w:rFonts w:ascii="Trade Gothic Next" w:hAnsi="Trade Gothic Next" w:cs="Arial"/>
          <w:i/>
          <w:iCs/>
        </w:rPr>
        <w:t xml:space="preserve"> Amnestyfonden…</w:t>
      </w:r>
    </w:p>
    <w:p w14:paraId="7212DB90" w14:textId="3C2D8BCD" w:rsidR="008F3A83" w:rsidRPr="006D232A" w:rsidRDefault="00AA37D5" w:rsidP="00AA37D5">
      <w:pPr>
        <w:rPr>
          <w:rFonts w:ascii="Trade Gothic Next" w:hAnsi="Trade Gothic Next" w:cs="Arial"/>
          <w:i/>
          <w:iCs/>
        </w:rPr>
      </w:pPr>
      <w:r w:rsidRPr="008F3A83">
        <w:rPr>
          <w:rFonts w:ascii="Trade Gothic Next" w:hAnsi="Trade Gothic Next" w:cs="Arial"/>
          <w:b/>
          <w:bCs/>
          <w:i/>
          <w:iCs/>
        </w:rPr>
        <w:t>att</w:t>
      </w:r>
      <w:r w:rsidRPr="008F3A83">
        <w:rPr>
          <w:rFonts w:ascii="Trade Gothic Next" w:hAnsi="Trade Gothic Next" w:cs="Arial"/>
          <w:i/>
          <w:iCs/>
        </w:rPr>
        <w:t xml:space="preserve"> </w:t>
      </w:r>
      <w:r w:rsidRPr="00D406B5">
        <w:rPr>
          <w:rFonts w:ascii="Trade Gothic Next" w:hAnsi="Trade Gothic Next" w:cs="Arial"/>
          <w:i/>
          <w:iCs/>
        </w:rPr>
        <w:t>bifall</w:t>
      </w:r>
      <w:r w:rsidR="004A6527" w:rsidRPr="00D406B5">
        <w:rPr>
          <w:rFonts w:ascii="Trade Gothic Next" w:hAnsi="Trade Gothic Next" w:cs="Arial"/>
          <w:i/>
          <w:iCs/>
        </w:rPr>
        <w:t>a motionen</w:t>
      </w:r>
      <w:r w:rsidRPr="008F3A83">
        <w:rPr>
          <w:rFonts w:ascii="Trade Gothic Next" w:hAnsi="Trade Gothic Next" w:cs="Arial"/>
          <w:i/>
          <w:iCs/>
        </w:rPr>
        <w:t xml:space="preserve"> (säga ja till alla förslagen)</w:t>
      </w:r>
    </w:p>
    <w:p w14:paraId="39C431D8" w14:textId="5A3FEB30" w:rsidR="00436D1E" w:rsidRPr="00377294" w:rsidRDefault="00000000" w:rsidP="00377294">
      <w:pPr>
        <w:spacing w:after="0" w:line="240" w:lineRule="auto"/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</w:pPr>
      <w:r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30DC87B4">
          <v:rect id="_x0000_i1027" style="width:0;height:1.5pt" o:hralign="center" o:hrstd="t" o:hr="t" fillcolor="#a0a0a0" stroked="f"/>
        </w:pict>
      </w:r>
      <w:r w:rsidR="00436D1E"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>Datum:</w:t>
      </w:r>
      <w:r w:rsidR="00436D1E" w:rsidRPr="000724DF"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br/>
      </w:r>
      <w:r w:rsidR="00436D1E" w:rsidRPr="000724DF">
        <w:rPr>
          <w:rFonts w:ascii="Trade Gothic Next" w:eastAsia="Times New Roman" w:hAnsi="Trade Gothic Next" w:cs="Times New Roman"/>
          <w:i/>
          <w:iCs/>
          <w:kern w:val="0"/>
          <w:lang w:eastAsia="sv-SE"/>
          <w14:ligatures w14:val="none"/>
        </w:rPr>
        <w:t>(ÅÅÅÅ-MM-DD)</w:t>
      </w:r>
    </w:p>
    <w:p w14:paraId="3B936067" w14:textId="58AD5E78" w:rsidR="00225259" w:rsidRPr="000724DF" w:rsidRDefault="00000000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</w:pPr>
      <w:r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1FE61481">
          <v:rect id="_x0000_i1028" style="width:0;height:1.5pt" o:hralign="center" o:hrstd="t" o:hr="t" fillcolor="#a0a0a0" stroked="f"/>
        </w:pict>
      </w:r>
    </w:p>
    <w:p w14:paraId="61F23A05" w14:textId="4C026EB3" w:rsidR="00225259" w:rsidRPr="00377294" w:rsidRDefault="00436D1E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>Motionär</w:t>
      </w:r>
      <w:r w:rsidR="00225259"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(den</w:t>
      </w:r>
      <w:r w:rsidR="00C82697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eller de</w:t>
      </w:r>
      <w:r w:rsidR="00225259"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som lämnar in motionen):</w:t>
      </w:r>
    </w:p>
    <w:p w14:paraId="376335B0" w14:textId="73CBCA24" w:rsidR="00225259" w:rsidRPr="000724DF" w:rsidRDefault="00436D1E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b/>
          <w:bCs/>
          <w:kern w:val="0"/>
          <w:lang w:eastAsia="sv-SE"/>
          <w14:ligatures w14:val="none"/>
        </w:rPr>
      </w:pPr>
      <w:r w:rsidRPr="000724DF"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br/>
      </w:r>
      <w:r w:rsidR="00000000"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0E0E17FC">
          <v:rect id="_x0000_i1029" style="width:0;height:1.5pt" o:hralign="center" o:hrstd="t" o:hr="t" fillcolor="#a0a0a0" stroked="f"/>
        </w:pict>
      </w:r>
      <w:r w:rsidR="00225259" w:rsidRPr="00377294">
        <w:rPr>
          <w:rFonts w:ascii="Trade Gothic Next" w:eastAsia="Times New Roman" w:hAnsi="Trade Gothic Next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Mejl och telefonnummer: </w:t>
      </w:r>
    </w:p>
    <w:p w14:paraId="2AED26CA" w14:textId="77777777" w:rsidR="00225259" w:rsidRPr="000724DF" w:rsidRDefault="00225259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b/>
          <w:bCs/>
          <w:kern w:val="0"/>
          <w:lang w:eastAsia="sv-SE"/>
          <w14:ligatures w14:val="none"/>
        </w:rPr>
      </w:pPr>
    </w:p>
    <w:p w14:paraId="7996D21E" w14:textId="06816A5E" w:rsidR="00225259" w:rsidRPr="000724DF" w:rsidRDefault="00000000" w:rsidP="00436D1E">
      <w:pPr>
        <w:spacing w:before="100" w:beforeAutospacing="1" w:after="100" w:afterAutospacing="1" w:line="240" w:lineRule="auto"/>
        <w:rPr>
          <w:rFonts w:ascii="Trade Gothic Next" w:eastAsia="Times New Roman" w:hAnsi="Trade Gothic Next" w:cs="Times New Roman"/>
          <w:b/>
          <w:bCs/>
          <w:kern w:val="0"/>
          <w:lang w:eastAsia="sv-SE"/>
          <w14:ligatures w14:val="none"/>
        </w:rPr>
      </w:pPr>
      <w:r>
        <w:rPr>
          <w:rFonts w:ascii="Trade Gothic Next" w:eastAsia="Times New Roman" w:hAnsi="Trade Gothic Next" w:cs="Times New Roman"/>
          <w:kern w:val="0"/>
          <w:lang w:eastAsia="sv-SE"/>
          <w14:ligatures w14:val="none"/>
        </w:rPr>
        <w:pict w14:anchorId="2A07C0EF">
          <v:rect id="_x0000_i1030" style="width:0;height:1.5pt" o:hralign="center" o:hrstd="t" o:hr="t" fillcolor="#a0a0a0" stroked="f"/>
        </w:pict>
      </w:r>
    </w:p>
    <w:p w14:paraId="46452A44" w14:textId="77777777" w:rsidR="00FE582E" w:rsidRDefault="00377294" w:rsidP="00FE582E">
      <w:pPr>
        <w:jc w:val="center"/>
        <w:rPr>
          <w:rFonts w:ascii="Trade Gothic Next" w:hAnsi="Trade Gothic Next"/>
          <w:b/>
          <w:bCs/>
          <w:sz w:val="28"/>
          <w:szCs w:val="28"/>
        </w:rPr>
      </w:pPr>
      <w:r w:rsidRPr="00377294">
        <w:rPr>
          <w:rFonts w:ascii="Trade Gothic Next" w:hAnsi="Trade Gothic Next"/>
          <w:b/>
          <w:bCs/>
          <w:sz w:val="28"/>
          <w:szCs w:val="28"/>
        </w:rPr>
        <w:t>Lycka till med din motion!</w:t>
      </w:r>
    </w:p>
    <w:p w14:paraId="01A36C04" w14:textId="2878D91F" w:rsidR="00225259" w:rsidRPr="00FE582E" w:rsidRDefault="006D232A" w:rsidP="00FE582E">
      <w:pPr>
        <w:jc w:val="center"/>
        <w:rPr>
          <w:rFonts w:ascii="Trade Gothic Next" w:hAnsi="Trade Gothic Next"/>
          <w:b/>
          <w:bCs/>
          <w:sz w:val="28"/>
          <w:szCs w:val="28"/>
        </w:rPr>
      </w:pPr>
      <w:r>
        <w:rPr>
          <w:rFonts w:ascii="Trade Gothic Next" w:hAnsi="Trade Gothic Next"/>
          <w:b/>
          <w:bCs/>
          <w:sz w:val="28"/>
          <w:szCs w:val="28"/>
        </w:rPr>
        <w:br/>
      </w:r>
      <w:r w:rsidR="00614632" w:rsidRPr="00FE582E">
        <w:rPr>
          <w:rFonts w:ascii="Trade Gothic Next" w:hAnsi="Trade Gothic Next"/>
          <w:b/>
          <w:bCs/>
          <w:sz w:val="28"/>
          <w:szCs w:val="28"/>
        </w:rPr>
        <w:t>Motionen mejla</w:t>
      </w:r>
      <w:r w:rsidR="00FE582E">
        <w:rPr>
          <w:rFonts w:ascii="Trade Gothic Next" w:hAnsi="Trade Gothic Next"/>
          <w:b/>
          <w:bCs/>
          <w:sz w:val="28"/>
          <w:szCs w:val="28"/>
        </w:rPr>
        <w:t>r du till</w:t>
      </w:r>
      <w:r w:rsidR="00614632" w:rsidRPr="00FE582E">
        <w:rPr>
          <w:rFonts w:ascii="Trade Gothic Next" w:hAnsi="Trade Gothic Next"/>
          <w:b/>
          <w:bCs/>
          <w:sz w:val="28"/>
          <w:szCs w:val="28"/>
        </w:rPr>
        <w:t xml:space="preserve"> Beredningskommittén, </w:t>
      </w:r>
      <w:hyperlink r:id="rId5" w:history="1">
        <w:r w:rsidR="00614632" w:rsidRPr="00FE582E">
          <w:rPr>
            <w:rStyle w:val="Hyperlnk"/>
            <w:rFonts w:ascii="Trade Gothic Next" w:hAnsi="Trade Gothic Next"/>
            <w:b/>
            <w:bCs/>
            <w:sz w:val="28"/>
            <w:szCs w:val="28"/>
          </w:rPr>
          <w:t>bk@amnesty.se</w:t>
        </w:r>
      </w:hyperlink>
      <w:r w:rsidR="00614632" w:rsidRPr="00FE582E">
        <w:rPr>
          <w:rFonts w:ascii="Trade Gothic Next" w:hAnsi="Trade Gothic Next"/>
          <w:b/>
          <w:bCs/>
          <w:sz w:val="28"/>
          <w:szCs w:val="28"/>
        </w:rPr>
        <w:t xml:space="preserve"> </w:t>
      </w:r>
      <w:r w:rsidR="00FE582E">
        <w:rPr>
          <w:rFonts w:ascii="Trade Gothic Next" w:hAnsi="Trade Gothic Next"/>
          <w:b/>
          <w:bCs/>
          <w:sz w:val="28"/>
          <w:szCs w:val="28"/>
        </w:rPr>
        <w:br/>
      </w:r>
      <w:r w:rsidR="00614632" w:rsidRPr="00FE582E">
        <w:rPr>
          <w:rFonts w:ascii="Trade Gothic Next" w:hAnsi="Trade Gothic Next"/>
          <w:b/>
          <w:bCs/>
          <w:sz w:val="28"/>
          <w:szCs w:val="28"/>
        </w:rPr>
        <w:t xml:space="preserve">senast den </w:t>
      </w:r>
      <w:r w:rsidR="005B0728" w:rsidRPr="00FE582E">
        <w:rPr>
          <w:rStyle w:val="normaltextrun"/>
          <w:rFonts w:ascii="Trade Gothic Next" w:hAnsi="Trade Gothic Next" w:cs="Arial"/>
          <w:b/>
          <w:bCs/>
          <w:color w:val="000000"/>
          <w:sz w:val="28"/>
          <w:szCs w:val="28"/>
          <w:shd w:val="clear" w:color="auto" w:fill="FFFFFF"/>
        </w:rPr>
        <w:t>15 februari</w:t>
      </w:r>
      <w:r w:rsidR="00D31866">
        <w:rPr>
          <w:rStyle w:val="normaltextrun"/>
          <w:rFonts w:ascii="Trade Gothic Next" w:hAnsi="Trade Gothic Next" w:cs="Arial"/>
          <w:b/>
          <w:bCs/>
          <w:color w:val="000000"/>
          <w:sz w:val="28"/>
          <w:szCs w:val="28"/>
          <w:shd w:val="clear" w:color="auto" w:fill="FFFFFF"/>
        </w:rPr>
        <w:t xml:space="preserve"> 2026</w:t>
      </w:r>
    </w:p>
    <w:sectPr w:rsidR="00225259" w:rsidRPr="00FE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849"/>
    <w:multiLevelType w:val="multilevel"/>
    <w:tmpl w:val="528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6A98"/>
    <w:multiLevelType w:val="hybridMultilevel"/>
    <w:tmpl w:val="BCB01DF0"/>
    <w:lvl w:ilvl="0" w:tplc="290ABC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522">
    <w:abstractNumId w:val="0"/>
  </w:num>
  <w:num w:numId="2" w16cid:durableId="116143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1E"/>
    <w:rsid w:val="000724DF"/>
    <w:rsid w:val="000B51B5"/>
    <w:rsid w:val="00125BB6"/>
    <w:rsid w:val="00187D0A"/>
    <w:rsid w:val="001E053E"/>
    <w:rsid w:val="00225259"/>
    <w:rsid w:val="00305B0D"/>
    <w:rsid w:val="003060A4"/>
    <w:rsid w:val="00377294"/>
    <w:rsid w:val="003E4160"/>
    <w:rsid w:val="00436D1E"/>
    <w:rsid w:val="004A6527"/>
    <w:rsid w:val="004B5054"/>
    <w:rsid w:val="005B0728"/>
    <w:rsid w:val="006126BD"/>
    <w:rsid w:val="00614632"/>
    <w:rsid w:val="00617C8A"/>
    <w:rsid w:val="006D232A"/>
    <w:rsid w:val="00754083"/>
    <w:rsid w:val="007621DB"/>
    <w:rsid w:val="007775AA"/>
    <w:rsid w:val="00850B2F"/>
    <w:rsid w:val="008F3A83"/>
    <w:rsid w:val="00951A9D"/>
    <w:rsid w:val="00980052"/>
    <w:rsid w:val="009B04C3"/>
    <w:rsid w:val="00A315CA"/>
    <w:rsid w:val="00AA37D5"/>
    <w:rsid w:val="00AB781C"/>
    <w:rsid w:val="00AD7072"/>
    <w:rsid w:val="00B97FAA"/>
    <w:rsid w:val="00BE6DE8"/>
    <w:rsid w:val="00BF166B"/>
    <w:rsid w:val="00C53900"/>
    <w:rsid w:val="00C82697"/>
    <w:rsid w:val="00CA4EA8"/>
    <w:rsid w:val="00D31866"/>
    <w:rsid w:val="00D35115"/>
    <w:rsid w:val="00D406B5"/>
    <w:rsid w:val="00DF2929"/>
    <w:rsid w:val="00DF3E43"/>
    <w:rsid w:val="00E46347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5ECA"/>
  <w15:chartTrackingRefBased/>
  <w15:docId w15:val="{930E492E-29A1-48E1-956F-025BE532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6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6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6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6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6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6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6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6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6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6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6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6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6D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6D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6D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6D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6D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6D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6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6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6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6D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6D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6D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6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6D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6D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1463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14632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5B0728"/>
  </w:style>
  <w:style w:type="character" w:styleId="Kommentarsreferens">
    <w:name w:val="annotation reference"/>
    <w:basedOn w:val="Standardstycketeckensnitt"/>
    <w:uiPriority w:val="99"/>
    <w:semiHidden/>
    <w:unhideWhenUsed/>
    <w:rsid w:val="00BF16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16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16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16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16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@amnesty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Stockhammar</dc:creator>
  <cp:keywords/>
  <dc:description/>
  <cp:lastModifiedBy>Patrick Stockhammar</cp:lastModifiedBy>
  <cp:revision>5</cp:revision>
  <cp:lastPrinted>2025-12-08T10:30:00Z</cp:lastPrinted>
  <dcterms:created xsi:type="dcterms:W3CDTF">2025-12-08T10:31:00Z</dcterms:created>
  <dcterms:modified xsi:type="dcterms:W3CDTF">2025-12-11T14:09:00Z</dcterms:modified>
</cp:coreProperties>
</file>